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2E1D" w14:textId="77777777" w:rsidR="00084819" w:rsidRPr="00953214" w:rsidRDefault="00084819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9105D" w:rsidRPr="00953214" w14:paraId="6CA6217D" w14:textId="77777777" w:rsidTr="00782C48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1928D530" w14:textId="77777777" w:rsidR="00DB4C7B" w:rsidRPr="00782C48" w:rsidRDefault="0019105D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Discussion Area:</w:t>
            </w:r>
          </w:p>
          <w:p w14:paraId="7C74912C" w14:textId="47A8288F" w:rsidR="0019105D" w:rsidRPr="00782C48" w:rsidRDefault="00DB4C7B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Context</w:t>
            </w:r>
          </w:p>
        </w:tc>
        <w:tc>
          <w:tcPr>
            <w:tcW w:w="6971" w:type="dxa"/>
            <w:gridSpan w:val="2"/>
          </w:tcPr>
          <w:p w14:paraId="4E4CA015" w14:textId="6BD58556" w:rsidR="0019105D" w:rsidRPr="00953214" w:rsidRDefault="00F77EB4" w:rsidP="008B5912">
            <w:pPr>
              <w:pStyle w:val="7Tablecopybulleted"/>
              <w:numPr>
                <w:ilvl w:val="0"/>
                <w:numId w:val="0"/>
              </w:numPr>
              <w:tabs>
                <w:tab w:val="clear" w:pos="170"/>
                <w:tab w:val="clear" w:pos="340"/>
                <w:tab w:val="clear" w:pos="510"/>
              </w:tabs>
              <w:spacing w:after="0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Your school’s context, including any changes since the previous inspection, and details of (and responses to) any recent tensions or pressures from your community</w:t>
            </w:r>
            <w:r w:rsidR="00782C48">
              <w:rPr>
                <w:rFonts w:ascii="Proxima Nova" w:hAnsi="Proxima Nova"/>
                <w:color w:val="000000" w:themeColor="text1"/>
                <w:sz w:val="24"/>
              </w:rPr>
              <w:t>.</w:t>
            </w:r>
          </w:p>
        </w:tc>
      </w:tr>
      <w:tr w:rsidR="0019105D" w:rsidRPr="00953214" w14:paraId="36DA6885" w14:textId="77777777" w:rsidTr="008B5912">
        <w:tc>
          <w:tcPr>
            <w:tcW w:w="3485" w:type="dxa"/>
            <w:shd w:val="clear" w:color="auto" w:fill="F8007E"/>
            <w:vAlign w:val="center"/>
          </w:tcPr>
          <w:p w14:paraId="3C5FACC6" w14:textId="273CC264" w:rsidR="0019105D" w:rsidRPr="00953214" w:rsidRDefault="00D95FC7" w:rsidP="008B5912">
            <w:pPr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 xml:space="preserve">What </w:t>
            </w:r>
            <w:r w:rsidR="009C6026"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Might</w:t>
            </w: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 xml:space="preserve"> this Look </w:t>
            </w:r>
            <w:r w:rsidR="00F77EB4"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="009C6026"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ike</w:t>
            </w: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3485" w:type="dxa"/>
            <w:shd w:val="clear" w:color="auto" w:fill="F8007E"/>
            <w:vAlign w:val="center"/>
          </w:tcPr>
          <w:p w14:paraId="3D740537" w14:textId="7FFCF409" w:rsidR="0019105D" w:rsidRPr="00953214" w:rsidRDefault="001F44DF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is in Place?</w:t>
            </w:r>
          </w:p>
        </w:tc>
        <w:tc>
          <w:tcPr>
            <w:tcW w:w="3486" w:type="dxa"/>
            <w:shd w:val="clear" w:color="auto" w:fill="F8007E"/>
            <w:vAlign w:val="center"/>
          </w:tcPr>
          <w:p w14:paraId="26F8EE4B" w14:textId="54FBE5A8" w:rsidR="0019105D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19105D" w:rsidRPr="00953214" w14:paraId="72ADAB75" w14:textId="77777777" w:rsidTr="0019105D">
        <w:tc>
          <w:tcPr>
            <w:tcW w:w="3485" w:type="dxa"/>
          </w:tcPr>
          <w:p w14:paraId="73E895C6" w14:textId="77777777" w:rsidR="0019105D" w:rsidRPr="00953214" w:rsidRDefault="0019105D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CC6B681" w14:textId="77777777" w:rsidR="0019105D" w:rsidRPr="00953214" w:rsidRDefault="0019105D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E544A28" w14:textId="77777777" w:rsidR="0019105D" w:rsidRPr="00953214" w:rsidRDefault="0019105D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19105D" w:rsidRPr="00953214" w14:paraId="50C4AEB7" w14:textId="77777777" w:rsidTr="0019105D">
        <w:tc>
          <w:tcPr>
            <w:tcW w:w="3485" w:type="dxa"/>
          </w:tcPr>
          <w:p w14:paraId="0B9799EC" w14:textId="77777777" w:rsidR="0019105D" w:rsidRPr="00953214" w:rsidRDefault="0019105D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1F8B44C" w14:textId="77777777" w:rsidR="0019105D" w:rsidRPr="00953214" w:rsidRDefault="0019105D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D299EFA" w14:textId="77777777" w:rsidR="0019105D" w:rsidRPr="00953214" w:rsidRDefault="0019105D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19105D" w:rsidRPr="00953214" w14:paraId="7972408E" w14:textId="77777777" w:rsidTr="0019105D">
        <w:tc>
          <w:tcPr>
            <w:tcW w:w="3485" w:type="dxa"/>
          </w:tcPr>
          <w:p w14:paraId="246F90C7" w14:textId="77777777" w:rsidR="0019105D" w:rsidRPr="00953214" w:rsidRDefault="0019105D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711E427" w14:textId="7862FFAB" w:rsidR="0019105D" w:rsidRPr="00953214" w:rsidRDefault="0077402F" w:rsidP="0077402F">
            <w:pPr>
              <w:tabs>
                <w:tab w:val="left" w:pos="240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  <w:r>
              <w:rPr>
                <w:rFonts w:ascii="Proxima Nova" w:hAnsi="Proxima Nova"/>
                <w:sz w:val="24"/>
                <w:szCs w:val="24"/>
              </w:rPr>
              <w:tab/>
            </w:r>
          </w:p>
        </w:tc>
        <w:tc>
          <w:tcPr>
            <w:tcW w:w="3486" w:type="dxa"/>
          </w:tcPr>
          <w:p w14:paraId="346A9F69" w14:textId="77777777" w:rsidR="0019105D" w:rsidRPr="00953214" w:rsidRDefault="0019105D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19105D" w:rsidRPr="00953214" w14:paraId="152A164B" w14:textId="77777777" w:rsidTr="0019105D">
        <w:tc>
          <w:tcPr>
            <w:tcW w:w="3485" w:type="dxa"/>
          </w:tcPr>
          <w:p w14:paraId="2F237761" w14:textId="77777777" w:rsidR="0019105D" w:rsidRPr="00953214" w:rsidRDefault="0019105D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EA79E60" w14:textId="77777777" w:rsidR="0019105D" w:rsidRPr="00953214" w:rsidRDefault="0019105D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F73B66B" w14:textId="77777777" w:rsidR="0019105D" w:rsidRPr="00953214" w:rsidRDefault="0019105D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37837B9A" w14:textId="77777777" w:rsidR="0019105D" w:rsidRPr="00953214" w:rsidRDefault="0019105D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43008" w:rsidRPr="00953214" w14:paraId="1AD88E88" w14:textId="77777777" w:rsidTr="00782C48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5F43A925" w14:textId="77777777" w:rsidR="00DB4C7B" w:rsidRPr="00782C48" w:rsidRDefault="00B43008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Discussion Area:</w:t>
            </w:r>
          </w:p>
          <w:p w14:paraId="70D2C7E2" w14:textId="35CB9C9B" w:rsidR="00B43008" w:rsidRPr="00782C48" w:rsidRDefault="00DB4C7B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Priorities and Challenges</w:t>
            </w:r>
          </w:p>
        </w:tc>
        <w:tc>
          <w:tcPr>
            <w:tcW w:w="6971" w:type="dxa"/>
            <w:gridSpan w:val="2"/>
          </w:tcPr>
          <w:p w14:paraId="614B2508" w14:textId="796926BB" w:rsidR="00B43008" w:rsidRPr="00953214" w:rsidRDefault="00B43008" w:rsidP="008B5912">
            <w:pPr>
              <w:pStyle w:val="7Tablecopybulleted"/>
              <w:numPr>
                <w:ilvl w:val="0"/>
                <w:numId w:val="0"/>
              </w:numPr>
              <w:tabs>
                <w:tab w:val="clear" w:pos="170"/>
                <w:tab w:val="clear" w:pos="340"/>
                <w:tab w:val="clear" w:pos="510"/>
              </w:tabs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Recent and ongoing priorities and challenges, the actions you’ve taken to maintain or improve standards and how you have assessed the impact of your actions</w:t>
            </w:r>
            <w:r w:rsidR="00782C48">
              <w:rPr>
                <w:rFonts w:ascii="Proxima Nova" w:hAnsi="Proxima Nova"/>
                <w:color w:val="000000" w:themeColor="text1"/>
                <w:sz w:val="24"/>
              </w:rPr>
              <w:t>.</w:t>
            </w:r>
          </w:p>
        </w:tc>
      </w:tr>
      <w:tr w:rsidR="008A6C63" w:rsidRPr="00953214" w14:paraId="71C74EBF" w14:textId="77777777" w:rsidTr="008B5912">
        <w:tc>
          <w:tcPr>
            <w:tcW w:w="3485" w:type="dxa"/>
            <w:shd w:val="clear" w:color="auto" w:fill="F8007E"/>
            <w:vAlign w:val="center"/>
          </w:tcPr>
          <w:p w14:paraId="00E0BD18" w14:textId="77777777" w:rsidR="008A6C63" w:rsidRPr="00953214" w:rsidRDefault="008A6C63" w:rsidP="008B5912">
            <w:pPr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Might this Look like?</w:t>
            </w:r>
          </w:p>
        </w:tc>
        <w:tc>
          <w:tcPr>
            <w:tcW w:w="3485" w:type="dxa"/>
            <w:shd w:val="clear" w:color="auto" w:fill="F8007E"/>
            <w:vAlign w:val="center"/>
          </w:tcPr>
          <w:p w14:paraId="48C2F259" w14:textId="77777777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is in Place?</w:t>
            </w:r>
          </w:p>
        </w:tc>
        <w:tc>
          <w:tcPr>
            <w:tcW w:w="3486" w:type="dxa"/>
            <w:shd w:val="clear" w:color="auto" w:fill="F8007E"/>
            <w:vAlign w:val="center"/>
          </w:tcPr>
          <w:p w14:paraId="79D815C0" w14:textId="094247B6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B43008" w:rsidRPr="00953214" w14:paraId="0862359C" w14:textId="77777777" w:rsidTr="0058457C">
        <w:tc>
          <w:tcPr>
            <w:tcW w:w="3485" w:type="dxa"/>
          </w:tcPr>
          <w:p w14:paraId="0624FA17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39AEBD8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9568CBD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534F839C" w14:textId="77777777" w:rsidTr="0058457C">
        <w:tc>
          <w:tcPr>
            <w:tcW w:w="3485" w:type="dxa"/>
          </w:tcPr>
          <w:p w14:paraId="3AAF5A65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42B9B6C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7F66A0E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7B830382" w14:textId="77777777" w:rsidTr="0058457C">
        <w:tc>
          <w:tcPr>
            <w:tcW w:w="3485" w:type="dxa"/>
          </w:tcPr>
          <w:p w14:paraId="2C78E06C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466687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BD813FA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3ABFE981" w14:textId="77777777" w:rsidTr="0058457C">
        <w:tc>
          <w:tcPr>
            <w:tcW w:w="3485" w:type="dxa"/>
          </w:tcPr>
          <w:p w14:paraId="6C2A7A13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9A21D1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8100C98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29F15020" w14:textId="77777777" w:rsidR="004E3C4F" w:rsidRPr="00953214" w:rsidRDefault="004E3C4F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43008" w:rsidRPr="00953214" w14:paraId="63F70F8D" w14:textId="77777777" w:rsidTr="00782C48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02CB7C48" w14:textId="77777777" w:rsidR="00B43008" w:rsidRPr="00782C48" w:rsidRDefault="00B43008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Discussion Area:</w:t>
            </w:r>
          </w:p>
          <w:p w14:paraId="68ACCCE2" w14:textId="5544E6A4" w:rsidR="00DB4C7B" w:rsidRPr="00782C48" w:rsidRDefault="00DB4C7B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 xml:space="preserve">Strengths </w:t>
            </w:r>
            <w:r w:rsidR="000A2BDA"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and Development Areas</w:t>
            </w:r>
          </w:p>
        </w:tc>
        <w:tc>
          <w:tcPr>
            <w:tcW w:w="6971" w:type="dxa"/>
            <w:gridSpan w:val="2"/>
          </w:tcPr>
          <w:p w14:paraId="483CEA58" w14:textId="51FFC2C0" w:rsidR="00B43008" w:rsidRPr="00953214" w:rsidRDefault="00B43008" w:rsidP="008B5912">
            <w:pPr>
              <w:pStyle w:val="7Tablecopybulleted"/>
              <w:numPr>
                <w:ilvl w:val="0"/>
                <w:numId w:val="0"/>
              </w:numPr>
              <w:tabs>
                <w:tab w:val="clear" w:pos="170"/>
                <w:tab w:val="clear" w:pos="340"/>
                <w:tab w:val="clear" w:pos="510"/>
              </w:tabs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Your evaluation of your school’s strengths, successes, and priorities for improvement</w:t>
            </w:r>
            <w:r w:rsidR="00782C48">
              <w:rPr>
                <w:rFonts w:ascii="Proxima Nova" w:hAnsi="Proxima Nova"/>
                <w:color w:val="000000" w:themeColor="text1"/>
                <w:sz w:val="24"/>
              </w:rPr>
              <w:t>.</w:t>
            </w:r>
          </w:p>
        </w:tc>
      </w:tr>
      <w:tr w:rsidR="008A6C63" w:rsidRPr="00953214" w14:paraId="378F4C25" w14:textId="77777777" w:rsidTr="008B5912">
        <w:tc>
          <w:tcPr>
            <w:tcW w:w="3485" w:type="dxa"/>
            <w:shd w:val="clear" w:color="auto" w:fill="F8007E"/>
            <w:vAlign w:val="center"/>
          </w:tcPr>
          <w:p w14:paraId="181C8F68" w14:textId="77777777" w:rsidR="008A6C63" w:rsidRPr="00953214" w:rsidRDefault="008A6C63" w:rsidP="008B5912">
            <w:pPr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Might this Look like?</w:t>
            </w:r>
          </w:p>
        </w:tc>
        <w:tc>
          <w:tcPr>
            <w:tcW w:w="3485" w:type="dxa"/>
            <w:shd w:val="clear" w:color="auto" w:fill="F8007E"/>
            <w:vAlign w:val="center"/>
          </w:tcPr>
          <w:p w14:paraId="1AB653F0" w14:textId="77777777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is in Place?</w:t>
            </w:r>
          </w:p>
        </w:tc>
        <w:tc>
          <w:tcPr>
            <w:tcW w:w="3486" w:type="dxa"/>
            <w:shd w:val="clear" w:color="auto" w:fill="F8007E"/>
            <w:vAlign w:val="center"/>
          </w:tcPr>
          <w:p w14:paraId="5FBED8C8" w14:textId="1B4983B1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B43008" w:rsidRPr="00953214" w14:paraId="2C7BBB80" w14:textId="77777777" w:rsidTr="0058457C">
        <w:tc>
          <w:tcPr>
            <w:tcW w:w="3485" w:type="dxa"/>
          </w:tcPr>
          <w:p w14:paraId="0F68F8F7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923E72F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168CC8C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445F0411" w14:textId="77777777" w:rsidTr="0058457C">
        <w:tc>
          <w:tcPr>
            <w:tcW w:w="3485" w:type="dxa"/>
          </w:tcPr>
          <w:p w14:paraId="21D4F086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11C0D8D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C409348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4BDD2760" w14:textId="77777777" w:rsidTr="0058457C">
        <w:tc>
          <w:tcPr>
            <w:tcW w:w="3485" w:type="dxa"/>
          </w:tcPr>
          <w:p w14:paraId="0C2BD1C7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81B6B5B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EF22E0B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4713FE44" w14:textId="77777777" w:rsidTr="0058457C">
        <w:tc>
          <w:tcPr>
            <w:tcW w:w="3485" w:type="dxa"/>
          </w:tcPr>
          <w:p w14:paraId="7E3C5D5F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CD6FAFF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E6801A6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097693C8" w14:textId="77777777" w:rsidR="004E3C4F" w:rsidRPr="00953214" w:rsidRDefault="004E3C4F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43008" w:rsidRPr="00953214" w14:paraId="277BC966" w14:textId="77777777" w:rsidTr="00782C48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718D80BF" w14:textId="77777777" w:rsidR="00B43008" w:rsidRPr="00782C48" w:rsidRDefault="00B43008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Discussion Area:</w:t>
            </w:r>
          </w:p>
          <w:p w14:paraId="742D9400" w14:textId="4267379E" w:rsidR="000A2BDA" w:rsidRPr="00782C48" w:rsidRDefault="000A2BDA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Grading</w:t>
            </w:r>
          </w:p>
        </w:tc>
        <w:tc>
          <w:tcPr>
            <w:tcW w:w="6971" w:type="dxa"/>
            <w:gridSpan w:val="2"/>
          </w:tcPr>
          <w:p w14:paraId="1393C867" w14:textId="5BDF3277" w:rsidR="00B43008" w:rsidRPr="00953214" w:rsidRDefault="00B43008" w:rsidP="008B5912">
            <w:pPr>
              <w:pStyle w:val="7Tablecopybulleted"/>
              <w:numPr>
                <w:ilvl w:val="0"/>
                <w:numId w:val="0"/>
              </w:numPr>
              <w:tabs>
                <w:tab w:val="clear" w:pos="170"/>
                <w:tab w:val="clear" w:pos="340"/>
                <w:tab w:val="clear" w:pos="510"/>
              </w:tabs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Where you think your school currently sits in terms of the 5-point grading scale for each evaluation area</w:t>
            </w:r>
            <w:r w:rsidR="00782C48">
              <w:rPr>
                <w:rFonts w:ascii="Proxima Nova" w:hAnsi="Proxima Nova"/>
                <w:color w:val="000000" w:themeColor="text1"/>
                <w:sz w:val="24"/>
              </w:rPr>
              <w:t>.</w:t>
            </w:r>
          </w:p>
        </w:tc>
      </w:tr>
      <w:tr w:rsidR="008A6C63" w:rsidRPr="00953214" w14:paraId="6D964346" w14:textId="77777777" w:rsidTr="008B5912">
        <w:tc>
          <w:tcPr>
            <w:tcW w:w="3485" w:type="dxa"/>
            <w:shd w:val="clear" w:color="auto" w:fill="F8007E"/>
            <w:vAlign w:val="center"/>
          </w:tcPr>
          <w:p w14:paraId="52EA0773" w14:textId="77777777" w:rsidR="008A6C63" w:rsidRPr="00953214" w:rsidRDefault="008A6C63" w:rsidP="008B5912">
            <w:pPr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Might this Look like?</w:t>
            </w:r>
          </w:p>
        </w:tc>
        <w:tc>
          <w:tcPr>
            <w:tcW w:w="3485" w:type="dxa"/>
            <w:shd w:val="clear" w:color="auto" w:fill="F8007E"/>
            <w:vAlign w:val="center"/>
          </w:tcPr>
          <w:p w14:paraId="772CA5DC" w14:textId="77777777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is in Place?</w:t>
            </w:r>
          </w:p>
        </w:tc>
        <w:tc>
          <w:tcPr>
            <w:tcW w:w="3486" w:type="dxa"/>
            <w:shd w:val="clear" w:color="auto" w:fill="F8007E"/>
            <w:vAlign w:val="center"/>
          </w:tcPr>
          <w:p w14:paraId="06E3D605" w14:textId="3AFD8811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B43008" w:rsidRPr="00953214" w14:paraId="6FFE7644" w14:textId="77777777" w:rsidTr="0058457C">
        <w:tc>
          <w:tcPr>
            <w:tcW w:w="3485" w:type="dxa"/>
          </w:tcPr>
          <w:p w14:paraId="389FBCE1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31DE5AB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00BA79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186AFC62" w14:textId="77777777" w:rsidTr="0058457C">
        <w:tc>
          <w:tcPr>
            <w:tcW w:w="3485" w:type="dxa"/>
          </w:tcPr>
          <w:p w14:paraId="100C0565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8379C61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87700EA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42C03534" w14:textId="77777777" w:rsidTr="0058457C">
        <w:tc>
          <w:tcPr>
            <w:tcW w:w="3485" w:type="dxa"/>
          </w:tcPr>
          <w:p w14:paraId="5B60FA3E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26CF0AB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859A94A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30CA9B97" w14:textId="77777777" w:rsidTr="0058457C">
        <w:tc>
          <w:tcPr>
            <w:tcW w:w="3485" w:type="dxa"/>
          </w:tcPr>
          <w:p w14:paraId="62C5E401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CC8EB94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3027837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73FAB639" w14:textId="77777777" w:rsidR="00B43008" w:rsidRPr="00953214" w:rsidRDefault="00B43008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43008" w:rsidRPr="00953214" w14:paraId="590061C1" w14:textId="77777777" w:rsidTr="00782C48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4354EC78" w14:textId="77777777" w:rsidR="00B43008" w:rsidRPr="00782C48" w:rsidRDefault="00B43008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Discussion Area:</w:t>
            </w:r>
          </w:p>
          <w:p w14:paraId="6B1823F4" w14:textId="37F7810C" w:rsidR="000A2BDA" w:rsidRPr="00782C48" w:rsidRDefault="000A2BDA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Safeguarding</w:t>
            </w:r>
          </w:p>
        </w:tc>
        <w:tc>
          <w:tcPr>
            <w:tcW w:w="6971" w:type="dxa"/>
            <w:gridSpan w:val="2"/>
          </w:tcPr>
          <w:p w14:paraId="18283184" w14:textId="1C9FDC98" w:rsidR="00B43008" w:rsidRPr="00953214" w:rsidRDefault="00B43008" w:rsidP="008B5912">
            <w:pPr>
              <w:pStyle w:val="7Tablecopybulleted"/>
              <w:numPr>
                <w:ilvl w:val="0"/>
                <w:numId w:val="0"/>
              </w:numPr>
              <w:tabs>
                <w:tab w:val="clear" w:pos="170"/>
                <w:tab w:val="clear" w:pos="340"/>
                <w:tab w:val="clear" w:pos="510"/>
              </w:tabs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Any relevant safeguarding matters, including concerns and allegations made about adults</w:t>
            </w:r>
            <w:r w:rsidR="00782C48">
              <w:rPr>
                <w:rFonts w:ascii="Proxima Nova" w:hAnsi="Proxima Nova"/>
                <w:color w:val="000000" w:themeColor="text1"/>
                <w:sz w:val="24"/>
              </w:rPr>
              <w:t>.</w:t>
            </w:r>
          </w:p>
        </w:tc>
      </w:tr>
      <w:tr w:rsidR="008A6C63" w:rsidRPr="00953214" w14:paraId="3BD2ED18" w14:textId="77777777" w:rsidTr="008B5912">
        <w:tc>
          <w:tcPr>
            <w:tcW w:w="3485" w:type="dxa"/>
            <w:shd w:val="clear" w:color="auto" w:fill="F8007E"/>
            <w:vAlign w:val="center"/>
          </w:tcPr>
          <w:p w14:paraId="7EB309EB" w14:textId="77777777" w:rsidR="008A6C63" w:rsidRPr="00953214" w:rsidRDefault="008A6C63" w:rsidP="008B5912">
            <w:pPr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Might this Look like?</w:t>
            </w:r>
          </w:p>
        </w:tc>
        <w:tc>
          <w:tcPr>
            <w:tcW w:w="3485" w:type="dxa"/>
            <w:shd w:val="clear" w:color="auto" w:fill="F8007E"/>
            <w:vAlign w:val="center"/>
          </w:tcPr>
          <w:p w14:paraId="35907049" w14:textId="77777777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is in Place?</w:t>
            </w:r>
          </w:p>
        </w:tc>
        <w:tc>
          <w:tcPr>
            <w:tcW w:w="3486" w:type="dxa"/>
            <w:shd w:val="clear" w:color="auto" w:fill="F8007E"/>
            <w:vAlign w:val="center"/>
          </w:tcPr>
          <w:p w14:paraId="01307A5D" w14:textId="13902572" w:rsidR="008A6C63" w:rsidRPr="00953214" w:rsidRDefault="008A6C63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B43008" w:rsidRPr="00953214" w14:paraId="7FB61572" w14:textId="77777777" w:rsidTr="0058457C">
        <w:tc>
          <w:tcPr>
            <w:tcW w:w="3485" w:type="dxa"/>
          </w:tcPr>
          <w:p w14:paraId="25DE8B1C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58B8ADC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55B0405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7A585F02" w14:textId="77777777" w:rsidTr="0058457C">
        <w:tc>
          <w:tcPr>
            <w:tcW w:w="3485" w:type="dxa"/>
          </w:tcPr>
          <w:p w14:paraId="0761AA42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8CD528F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7E514B7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4E5DF65D" w14:textId="77777777" w:rsidTr="0058457C">
        <w:tc>
          <w:tcPr>
            <w:tcW w:w="3485" w:type="dxa"/>
          </w:tcPr>
          <w:p w14:paraId="2B41C836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5AA9C75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D40EA01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17321ADA" w14:textId="77777777" w:rsidTr="0058457C">
        <w:tc>
          <w:tcPr>
            <w:tcW w:w="3485" w:type="dxa"/>
          </w:tcPr>
          <w:p w14:paraId="05C12B00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9B50FA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77E6695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4230F447" w14:textId="63B172C9" w:rsidR="00EC273F" w:rsidRDefault="00EC273F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p w14:paraId="298D77FD" w14:textId="77777777" w:rsidR="00EC273F" w:rsidRDefault="00EC273F" w:rsidP="008B5912">
      <w:pPr>
        <w:spacing w:line="278" w:lineRule="auto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br w:type="page"/>
      </w:r>
    </w:p>
    <w:p w14:paraId="3550469B" w14:textId="77777777" w:rsidR="00B43008" w:rsidRPr="00953214" w:rsidRDefault="00B43008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43559" w:rsidRPr="00953214" w14:paraId="472C2CDA" w14:textId="77777777" w:rsidTr="00782C48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41FCD07C" w14:textId="77777777" w:rsidR="00043559" w:rsidRPr="00782C48" w:rsidRDefault="00043559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Discussion Area:</w:t>
            </w:r>
          </w:p>
          <w:p w14:paraId="1AD6F8E5" w14:textId="41985200" w:rsidR="00043559" w:rsidRPr="00782C48" w:rsidRDefault="00043559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Teaching and Learning</w:t>
            </w:r>
          </w:p>
        </w:tc>
        <w:tc>
          <w:tcPr>
            <w:tcW w:w="6971" w:type="dxa"/>
            <w:gridSpan w:val="2"/>
          </w:tcPr>
          <w:p w14:paraId="1E688A08" w14:textId="42134192" w:rsidR="00043559" w:rsidRPr="00953214" w:rsidRDefault="00A612AB" w:rsidP="008B5912">
            <w:pPr>
              <w:pStyle w:val="7Tablecopybulleted"/>
              <w:numPr>
                <w:ilvl w:val="0"/>
                <w:numId w:val="0"/>
              </w:numPr>
              <w:tabs>
                <w:tab w:val="clear" w:pos="170"/>
                <w:tab w:val="clear" w:pos="340"/>
                <w:tab w:val="clear" w:pos="510"/>
              </w:tabs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Your approach to </w:t>
            </w:r>
            <w:r w:rsidR="00B52EA3" w:rsidRPr="00953214">
              <w:rPr>
                <w:rFonts w:ascii="Proxima Nova" w:hAnsi="Proxima Nova"/>
                <w:color w:val="000000" w:themeColor="text1"/>
                <w:sz w:val="24"/>
              </w:rPr>
              <w:t>teaching and learning</w:t>
            </w:r>
            <w:r w:rsidR="00043559" w:rsidRPr="00953214">
              <w:rPr>
                <w:rFonts w:ascii="Proxima Nova" w:hAnsi="Proxima Nova"/>
                <w:color w:val="000000" w:themeColor="text1"/>
                <w:sz w:val="24"/>
              </w:rPr>
              <w:t>, including:</w:t>
            </w:r>
          </w:p>
          <w:p w14:paraId="2B84084F" w14:textId="572057A8" w:rsidR="00303167" w:rsidRPr="00953214" w:rsidRDefault="00043559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Your approach to ensuring staff </w:t>
            </w:r>
            <w:r w:rsidR="00303167"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have the necessary subject and pedagogic knowledge to </w:t>
            </w:r>
            <w:r w:rsidR="00373508" w:rsidRPr="00953214">
              <w:rPr>
                <w:rFonts w:ascii="Proxima Nova" w:hAnsi="Proxima Nova"/>
                <w:color w:val="000000" w:themeColor="text1"/>
                <w:sz w:val="24"/>
              </w:rPr>
              <w:t>design and deliver an ambitious curriculum</w:t>
            </w:r>
          </w:p>
          <w:p w14:paraId="08C1DCB2" w14:textId="3CFA102D" w:rsidR="00373508" w:rsidRPr="00953214" w:rsidRDefault="00373508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How assessment drives </w:t>
            </w:r>
            <w:r w:rsidR="00A612AB" w:rsidRPr="00953214">
              <w:rPr>
                <w:rFonts w:ascii="Proxima Nova" w:hAnsi="Proxima Nova"/>
                <w:color w:val="000000" w:themeColor="text1"/>
                <w:sz w:val="24"/>
              </w:rPr>
              <w:t>teaching and learning</w:t>
            </w:r>
          </w:p>
          <w:p w14:paraId="46D4D786" w14:textId="693F5E99" w:rsidR="00A612AB" w:rsidRPr="00953214" w:rsidRDefault="00057187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How teachers take ownership of any schemes</w:t>
            </w:r>
          </w:p>
          <w:p w14:paraId="3FE65230" w14:textId="18D24D6E" w:rsidR="000F00B3" w:rsidRPr="00953214" w:rsidRDefault="00063C07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How your phonics programme is driving up standards in reading</w:t>
            </w:r>
            <w:r w:rsidR="00EE101E"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 </w:t>
            </w:r>
            <w:r w:rsidR="00A52084" w:rsidRPr="00953214">
              <w:rPr>
                <w:rFonts w:ascii="Proxima Nova" w:hAnsi="Proxima Nova"/>
                <w:color w:val="000000" w:themeColor="text1"/>
                <w:sz w:val="24"/>
              </w:rPr>
              <w:t>(</w:t>
            </w:r>
            <w:r w:rsidR="00EE101E" w:rsidRPr="00953214">
              <w:rPr>
                <w:rFonts w:ascii="Proxima Nova" w:hAnsi="Proxima Nova"/>
                <w:color w:val="000000" w:themeColor="text1"/>
                <w:sz w:val="24"/>
              </w:rPr>
              <w:t>primary</w:t>
            </w:r>
            <w:r w:rsidR="00A52084" w:rsidRPr="00953214">
              <w:rPr>
                <w:rFonts w:ascii="Proxima Nova" w:hAnsi="Proxima Nova"/>
                <w:color w:val="000000" w:themeColor="text1"/>
                <w:sz w:val="24"/>
              </w:rPr>
              <w:t>)</w:t>
            </w:r>
            <w:r w:rsidR="00B03B13"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 and provision for pupils needing to keep up and catch up</w:t>
            </w:r>
            <w:r w:rsidR="00F3558A"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 (particularly older pupils</w:t>
            </w:r>
            <w:r w:rsidR="00A52084"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 in primary and secondary</w:t>
            </w:r>
            <w:r w:rsidR="00F3558A" w:rsidRPr="00953214">
              <w:rPr>
                <w:rFonts w:ascii="Proxima Nova" w:hAnsi="Proxima Nova"/>
                <w:color w:val="000000" w:themeColor="text1"/>
                <w:sz w:val="24"/>
              </w:rPr>
              <w:t>)</w:t>
            </w:r>
          </w:p>
          <w:p w14:paraId="4417267C" w14:textId="19E8625C" w:rsidR="00043559" w:rsidRPr="008B5912" w:rsidRDefault="001A5A03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Structures in place to support new of struggling teachers</w:t>
            </w:r>
          </w:p>
        </w:tc>
      </w:tr>
      <w:tr w:rsidR="00645838" w:rsidRPr="00953214" w14:paraId="535D500E" w14:textId="77777777" w:rsidTr="008B5912">
        <w:tc>
          <w:tcPr>
            <w:tcW w:w="3485" w:type="dxa"/>
            <w:shd w:val="clear" w:color="auto" w:fill="F8007E"/>
            <w:vAlign w:val="center"/>
          </w:tcPr>
          <w:p w14:paraId="04C17DD1" w14:textId="77777777" w:rsidR="00645838" w:rsidRPr="00953214" w:rsidRDefault="00645838" w:rsidP="008B5912">
            <w:pPr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Might this Look like?</w:t>
            </w:r>
          </w:p>
        </w:tc>
        <w:tc>
          <w:tcPr>
            <w:tcW w:w="3485" w:type="dxa"/>
            <w:shd w:val="clear" w:color="auto" w:fill="F8007E"/>
            <w:vAlign w:val="center"/>
          </w:tcPr>
          <w:p w14:paraId="0E046D81" w14:textId="77777777" w:rsidR="00645838" w:rsidRPr="00953214" w:rsidRDefault="00645838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is in Place?</w:t>
            </w:r>
          </w:p>
        </w:tc>
        <w:tc>
          <w:tcPr>
            <w:tcW w:w="3486" w:type="dxa"/>
            <w:shd w:val="clear" w:color="auto" w:fill="F8007E"/>
            <w:vAlign w:val="center"/>
          </w:tcPr>
          <w:p w14:paraId="5AE9B8A4" w14:textId="25229943" w:rsidR="00645838" w:rsidRPr="00953214" w:rsidRDefault="00645838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043559" w:rsidRPr="00953214" w14:paraId="4E7F7E73" w14:textId="77777777" w:rsidTr="0058457C">
        <w:tc>
          <w:tcPr>
            <w:tcW w:w="3485" w:type="dxa"/>
          </w:tcPr>
          <w:p w14:paraId="3DD5192E" w14:textId="77777777" w:rsidR="00043559" w:rsidRPr="00953214" w:rsidRDefault="00043559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333C95C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4C0AB7B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43559" w:rsidRPr="00953214" w14:paraId="29002C03" w14:textId="77777777" w:rsidTr="0058457C">
        <w:tc>
          <w:tcPr>
            <w:tcW w:w="3485" w:type="dxa"/>
          </w:tcPr>
          <w:p w14:paraId="0C22E9C8" w14:textId="77777777" w:rsidR="00043559" w:rsidRPr="00953214" w:rsidRDefault="00043559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26F55A1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434CF43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43559" w:rsidRPr="00953214" w14:paraId="2570EE0A" w14:textId="77777777" w:rsidTr="0058457C">
        <w:tc>
          <w:tcPr>
            <w:tcW w:w="3485" w:type="dxa"/>
          </w:tcPr>
          <w:p w14:paraId="06A52D82" w14:textId="77777777" w:rsidR="00043559" w:rsidRPr="00953214" w:rsidRDefault="00043559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9CF9378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B5921C1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043559" w:rsidRPr="00953214" w14:paraId="3235C139" w14:textId="77777777" w:rsidTr="0058457C">
        <w:tc>
          <w:tcPr>
            <w:tcW w:w="3485" w:type="dxa"/>
          </w:tcPr>
          <w:p w14:paraId="7868B219" w14:textId="77777777" w:rsidR="00043559" w:rsidRPr="00953214" w:rsidRDefault="00043559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3855953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DC0A2E4" w14:textId="77777777" w:rsidR="00043559" w:rsidRPr="00953214" w:rsidRDefault="00043559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690F207C" w14:textId="77777777" w:rsidR="008D5153" w:rsidRPr="00953214" w:rsidRDefault="008D5153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43008" w:rsidRPr="00953214" w14:paraId="632E7ED7" w14:textId="77777777" w:rsidTr="00782C48"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07EF3DF1" w14:textId="77777777" w:rsidR="00B43008" w:rsidRPr="00782C48" w:rsidRDefault="00B43008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Discussion Area:</w:t>
            </w:r>
          </w:p>
          <w:p w14:paraId="64A7ADE5" w14:textId="57CDC243" w:rsidR="000A2BDA" w:rsidRPr="00782C48" w:rsidRDefault="000A2BDA" w:rsidP="008B5912">
            <w:pPr>
              <w:spacing w:line="240" w:lineRule="auto"/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</w:pPr>
            <w:r w:rsidRPr="00782C48">
              <w:rPr>
                <w:rFonts w:ascii="Proxima Nova" w:hAnsi="Proxima Nova"/>
                <w:b/>
                <w:bCs/>
                <w:color w:val="000000" w:themeColor="text1"/>
                <w:sz w:val="24"/>
                <w:szCs w:val="24"/>
              </w:rPr>
              <w:t>Inclusion</w:t>
            </w:r>
          </w:p>
        </w:tc>
        <w:tc>
          <w:tcPr>
            <w:tcW w:w="6971" w:type="dxa"/>
            <w:gridSpan w:val="2"/>
          </w:tcPr>
          <w:p w14:paraId="3EE334A4" w14:textId="77777777" w:rsidR="00E00331" w:rsidRPr="00953214" w:rsidRDefault="00E00331" w:rsidP="008B5912">
            <w:pPr>
              <w:pStyle w:val="7Tablecopybulleted"/>
              <w:numPr>
                <w:ilvl w:val="0"/>
                <w:numId w:val="0"/>
              </w:numPr>
              <w:tabs>
                <w:tab w:val="clear" w:pos="170"/>
                <w:tab w:val="clear" w:pos="340"/>
                <w:tab w:val="clear" w:pos="510"/>
              </w:tabs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Your approach to inclusion, including:</w:t>
            </w:r>
          </w:p>
          <w:p w14:paraId="2D674594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Your approach to ensuring staff </w:t>
            </w:r>
            <w:proofErr w:type="gramStart"/>
            <w:r w:rsidRPr="00953214">
              <w:rPr>
                <w:rFonts w:ascii="Proxima Nova" w:hAnsi="Proxima Nova"/>
                <w:color w:val="000000" w:themeColor="text1"/>
                <w:sz w:val="24"/>
              </w:rPr>
              <w:t>are</w:t>
            </w:r>
            <w:proofErr w:type="gramEnd"/>
            <w:r w:rsidRPr="00953214">
              <w:rPr>
                <w:rFonts w:ascii="Proxima Nova" w:hAnsi="Proxima Nova"/>
                <w:color w:val="000000" w:themeColor="text1"/>
                <w:sz w:val="24"/>
              </w:rPr>
              <w:t xml:space="preserve"> able to identify disadvantaged pupils, including those with SEND, known to social care, or face other barriers to their learning and/or wellbeing</w:t>
            </w:r>
          </w:p>
          <w:p w14:paraId="6DE51BF9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How your school supports these pupils</w:t>
            </w:r>
          </w:p>
          <w:p w14:paraId="096F1E2A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The impact of support you give to these pupils, and how this impact is monitored and reviewed</w:t>
            </w:r>
          </w:p>
          <w:p w14:paraId="06E4EABB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Steps your school has taken to meet the duty to make reasonable adjustments</w:t>
            </w:r>
          </w:p>
          <w:p w14:paraId="170DC7A0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Your timetable, how the curriculum is organised, and how leaders work with external professionals to meet pupils’ needs</w:t>
            </w:r>
          </w:p>
          <w:p w14:paraId="06B007BD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Any use of part-time timetables (where applicable)</w:t>
            </w:r>
          </w:p>
          <w:p w14:paraId="2A25A37F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Your school’s sourced provision or SEN unit (where applicable)</w:t>
            </w:r>
          </w:p>
          <w:p w14:paraId="00FDFDB5" w14:textId="77777777" w:rsidR="00E00331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Whether your school is currently making any use of AP</w:t>
            </w:r>
          </w:p>
          <w:p w14:paraId="0FC712F2" w14:textId="06C09692" w:rsidR="00B43008" w:rsidRPr="00953214" w:rsidRDefault="00E00331" w:rsidP="008B5912">
            <w:pPr>
              <w:pStyle w:val="7Tablecopybulleted"/>
              <w:numPr>
                <w:ilvl w:val="1"/>
                <w:numId w:val="2"/>
              </w:numPr>
              <w:tabs>
                <w:tab w:val="clear" w:pos="170"/>
                <w:tab w:val="clear" w:pos="340"/>
                <w:tab w:val="clear" w:pos="510"/>
              </w:tabs>
              <w:ind w:left="369" w:hanging="218"/>
              <w:rPr>
                <w:rFonts w:ascii="Proxima Nova" w:hAnsi="Proxima Nova"/>
                <w:color w:val="000000" w:themeColor="text1"/>
                <w:sz w:val="24"/>
              </w:rPr>
            </w:pPr>
            <w:r w:rsidRPr="00953214">
              <w:rPr>
                <w:rFonts w:ascii="Proxima Nova" w:hAnsi="Proxima Nova"/>
                <w:color w:val="000000" w:themeColor="text1"/>
                <w:sz w:val="24"/>
              </w:rPr>
              <w:t>Why there might be pupils on roll who are disadvantaged, have SEND, or are known to children’s social care who you haven’t identified (where applicable)</w:t>
            </w:r>
          </w:p>
        </w:tc>
      </w:tr>
      <w:tr w:rsidR="00645838" w:rsidRPr="00953214" w14:paraId="2C7E92CB" w14:textId="77777777" w:rsidTr="008B5912">
        <w:tc>
          <w:tcPr>
            <w:tcW w:w="3485" w:type="dxa"/>
            <w:shd w:val="clear" w:color="auto" w:fill="F8007E"/>
            <w:vAlign w:val="center"/>
          </w:tcPr>
          <w:p w14:paraId="09C4EF67" w14:textId="77777777" w:rsidR="00645838" w:rsidRPr="00953214" w:rsidRDefault="00645838" w:rsidP="008B5912">
            <w:pPr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Might this Look like?</w:t>
            </w:r>
          </w:p>
        </w:tc>
        <w:tc>
          <w:tcPr>
            <w:tcW w:w="3485" w:type="dxa"/>
            <w:shd w:val="clear" w:color="auto" w:fill="F8007E"/>
            <w:vAlign w:val="center"/>
          </w:tcPr>
          <w:p w14:paraId="6320E81B" w14:textId="77777777" w:rsidR="00645838" w:rsidRPr="00953214" w:rsidRDefault="00645838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What is in Place?</w:t>
            </w:r>
          </w:p>
        </w:tc>
        <w:tc>
          <w:tcPr>
            <w:tcW w:w="3486" w:type="dxa"/>
            <w:shd w:val="clear" w:color="auto" w:fill="F8007E"/>
            <w:vAlign w:val="center"/>
          </w:tcPr>
          <w:p w14:paraId="00753BAA" w14:textId="48F9BD36" w:rsidR="00645838" w:rsidRPr="00953214" w:rsidRDefault="00645838" w:rsidP="008B5912">
            <w:pPr>
              <w:tabs>
                <w:tab w:val="left" w:pos="340"/>
              </w:tabs>
              <w:spacing w:line="240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</w:pPr>
            <w:r w:rsidRPr="00953214">
              <w:rPr>
                <w:rFonts w:ascii="Proxima Nova" w:hAnsi="Proxima Nova"/>
                <w:b/>
                <w:bCs/>
                <w:color w:val="FFFFFF" w:themeColor="background1"/>
                <w:sz w:val="24"/>
                <w:szCs w:val="24"/>
              </w:rPr>
              <w:t>Next Steps</w:t>
            </w:r>
          </w:p>
        </w:tc>
      </w:tr>
      <w:tr w:rsidR="00B43008" w:rsidRPr="00953214" w14:paraId="061C7D69" w14:textId="77777777" w:rsidTr="0058457C">
        <w:tc>
          <w:tcPr>
            <w:tcW w:w="3485" w:type="dxa"/>
          </w:tcPr>
          <w:p w14:paraId="0ED24BC5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B17143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652EB60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2191C34E" w14:textId="77777777" w:rsidTr="0058457C">
        <w:tc>
          <w:tcPr>
            <w:tcW w:w="3485" w:type="dxa"/>
          </w:tcPr>
          <w:p w14:paraId="0E03D178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38799C9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4238428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32F0959C" w14:textId="77777777" w:rsidTr="0058457C">
        <w:tc>
          <w:tcPr>
            <w:tcW w:w="3485" w:type="dxa"/>
          </w:tcPr>
          <w:p w14:paraId="6FFE59D4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BC919B2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CEB88EC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  <w:tr w:rsidR="00B43008" w:rsidRPr="00953214" w14:paraId="194AD6A3" w14:textId="77777777" w:rsidTr="0058457C">
        <w:tc>
          <w:tcPr>
            <w:tcW w:w="3485" w:type="dxa"/>
          </w:tcPr>
          <w:p w14:paraId="52A84D46" w14:textId="77777777" w:rsidR="00B43008" w:rsidRPr="00953214" w:rsidRDefault="00B43008" w:rsidP="008B5912">
            <w:pPr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DA95AD6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50E8682" w14:textId="77777777" w:rsidR="00B43008" w:rsidRPr="00953214" w:rsidRDefault="00B43008" w:rsidP="008B5912">
            <w:pPr>
              <w:tabs>
                <w:tab w:val="left" w:pos="340"/>
              </w:tabs>
              <w:spacing w:line="240" w:lineRule="auto"/>
              <w:rPr>
                <w:rFonts w:ascii="Proxima Nova" w:hAnsi="Proxima Nova"/>
                <w:sz w:val="24"/>
                <w:szCs w:val="24"/>
              </w:rPr>
            </w:pPr>
          </w:p>
        </w:tc>
      </w:tr>
    </w:tbl>
    <w:p w14:paraId="387F278E" w14:textId="77777777" w:rsidR="0019105D" w:rsidRPr="00953214" w:rsidRDefault="0019105D" w:rsidP="008B5912">
      <w:pPr>
        <w:spacing w:after="0" w:line="240" w:lineRule="auto"/>
        <w:rPr>
          <w:rFonts w:ascii="Proxima Nova" w:hAnsi="Proxima Nova"/>
          <w:sz w:val="24"/>
          <w:szCs w:val="24"/>
        </w:rPr>
      </w:pPr>
    </w:p>
    <w:sectPr w:rsidR="0019105D" w:rsidRPr="00953214" w:rsidSect="00292B4E"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E73D" w14:textId="77777777" w:rsidR="00A34763" w:rsidRDefault="00A34763" w:rsidP="00A34763">
      <w:pPr>
        <w:spacing w:after="0" w:line="240" w:lineRule="auto"/>
      </w:pPr>
      <w:r>
        <w:separator/>
      </w:r>
    </w:p>
  </w:endnote>
  <w:endnote w:type="continuationSeparator" w:id="0">
    <w:p w14:paraId="4E8B906C" w14:textId="77777777" w:rsidR="00A34763" w:rsidRDefault="00A34763" w:rsidP="00A3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111B62" w14:paraId="77EFAF2F" w14:textId="77777777" w:rsidTr="51111B62">
      <w:trPr>
        <w:trHeight w:val="300"/>
      </w:trPr>
      <w:tc>
        <w:tcPr>
          <w:tcW w:w="4650" w:type="dxa"/>
        </w:tcPr>
        <w:p w14:paraId="79F814CE" w14:textId="134AB13B" w:rsidR="51111B62" w:rsidRDefault="51111B62" w:rsidP="51111B62">
          <w:pPr>
            <w:pStyle w:val="Header"/>
            <w:ind w:left="-115"/>
          </w:pPr>
        </w:p>
      </w:tc>
      <w:tc>
        <w:tcPr>
          <w:tcW w:w="4650" w:type="dxa"/>
        </w:tcPr>
        <w:p w14:paraId="09350079" w14:textId="724B1FBA" w:rsidR="51111B62" w:rsidRDefault="51111B62" w:rsidP="51111B62">
          <w:pPr>
            <w:pStyle w:val="Header"/>
            <w:jc w:val="center"/>
          </w:pPr>
        </w:p>
      </w:tc>
      <w:tc>
        <w:tcPr>
          <w:tcW w:w="4650" w:type="dxa"/>
        </w:tcPr>
        <w:p w14:paraId="45E104DC" w14:textId="42B12EBA" w:rsidR="51111B62" w:rsidRDefault="51111B62" w:rsidP="51111B62">
          <w:pPr>
            <w:pStyle w:val="Header"/>
            <w:ind w:right="-115"/>
            <w:jc w:val="right"/>
          </w:pPr>
        </w:p>
      </w:tc>
    </w:tr>
  </w:tbl>
  <w:p w14:paraId="3A39F770" w14:textId="3ECBD989" w:rsidR="51111B62" w:rsidRDefault="51111B62" w:rsidP="5111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1033" w14:textId="77777777" w:rsidR="00A34763" w:rsidRDefault="00A34763" w:rsidP="00A34763">
      <w:pPr>
        <w:spacing w:after="0" w:line="240" w:lineRule="auto"/>
      </w:pPr>
      <w:r>
        <w:separator/>
      </w:r>
    </w:p>
  </w:footnote>
  <w:footnote w:type="continuationSeparator" w:id="0">
    <w:p w14:paraId="35F39A04" w14:textId="77777777" w:rsidR="00A34763" w:rsidRDefault="00A34763" w:rsidP="00A3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10"/>
      <w:gridCol w:w="3456"/>
    </w:tblGrid>
    <w:tr w:rsidR="00292B4E" w14:paraId="6670A979" w14:textId="77777777" w:rsidTr="00B43008">
      <w:tc>
        <w:tcPr>
          <w:tcW w:w="8642" w:type="dxa"/>
          <w:shd w:val="clear" w:color="auto" w:fill="F8007E"/>
        </w:tcPr>
        <w:p w14:paraId="26CB901B" w14:textId="77777777" w:rsidR="000C57F0" w:rsidRPr="00B43008" w:rsidRDefault="00292B4E" w:rsidP="000C57F0">
          <w:pPr>
            <w:pStyle w:val="Header"/>
            <w:rPr>
              <w:rFonts w:ascii="Proxima Nova" w:hAnsi="Proxima Nova"/>
              <w:b/>
              <w:bCs/>
              <w:color w:val="FFFFFF" w:themeColor="background1"/>
              <w:sz w:val="32"/>
              <w:szCs w:val="32"/>
            </w:rPr>
          </w:pPr>
          <w:r w:rsidRPr="00B43008">
            <w:rPr>
              <w:rFonts w:ascii="Proxima Nova" w:hAnsi="Proxima Nova"/>
              <w:b/>
              <w:bCs/>
              <w:color w:val="FFFFFF" w:themeColor="background1"/>
              <w:sz w:val="32"/>
              <w:szCs w:val="32"/>
            </w:rPr>
            <w:t>Preparation for the Pre-inspection Phone call:</w:t>
          </w:r>
        </w:p>
        <w:p w14:paraId="39E0F4C4" w14:textId="6F24F8A0" w:rsidR="000C57F0" w:rsidRDefault="00292B4E" w:rsidP="000C57F0">
          <w:pPr>
            <w:pStyle w:val="Header"/>
            <w:rPr>
              <w:rFonts w:ascii="Proxima Nova" w:hAnsi="Proxima Nova"/>
              <w:b/>
              <w:bCs/>
              <w:color w:val="FFFFFF" w:themeColor="background1"/>
              <w:sz w:val="24"/>
              <w:szCs w:val="24"/>
            </w:rPr>
          </w:pPr>
          <w:r w:rsidRPr="000C57F0">
            <w:rPr>
              <w:rFonts w:ascii="Proxima Nova" w:hAnsi="Proxima Nova"/>
              <w:b/>
              <w:bCs/>
              <w:color w:val="FFFFFF" w:themeColor="background1"/>
              <w:sz w:val="24"/>
              <w:szCs w:val="24"/>
            </w:rPr>
            <w:t>Understanding the School’s Context and</w:t>
          </w:r>
          <w:r w:rsidR="0077402F">
            <w:rPr>
              <w:rFonts w:ascii="Proxima Nova" w:hAnsi="Proxima Nova"/>
              <w:b/>
              <w:bCs/>
              <w:color w:val="FFFFFF" w:themeColor="background1"/>
              <w:sz w:val="24"/>
              <w:szCs w:val="24"/>
            </w:rPr>
            <w:t xml:space="preserve"> </w:t>
          </w:r>
          <w:r w:rsidRPr="000C57F0">
            <w:rPr>
              <w:rFonts w:ascii="Proxima Nova" w:hAnsi="Proxima Nova"/>
              <w:b/>
              <w:bCs/>
              <w:color w:val="FFFFFF" w:themeColor="background1"/>
              <w:sz w:val="24"/>
              <w:szCs w:val="24"/>
            </w:rPr>
            <w:t>Leaders’ Priorities</w:t>
          </w:r>
        </w:p>
        <w:p w14:paraId="13679D36" w14:textId="28BEC6E5" w:rsidR="00292B4E" w:rsidRPr="000C57F0" w:rsidRDefault="00292B4E" w:rsidP="000C57F0">
          <w:pPr>
            <w:pStyle w:val="Header"/>
            <w:rPr>
              <w:rFonts w:ascii="Proxima Nova" w:hAnsi="Proxima Nova"/>
              <w:color w:val="FFFFFF" w:themeColor="background1"/>
              <w:sz w:val="24"/>
              <w:szCs w:val="24"/>
            </w:rPr>
          </w:pPr>
          <w:r w:rsidRPr="000C57F0">
            <w:rPr>
              <w:rFonts w:ascii="Proxima Nova" w:hAnsi="Proxima Nova"/>
              <w:b/>
              <w:bCs/>
              <w:color w:val="FFFFFF" w:themeColor="background1"/>
              <w:sz w:val="24"/>
              <w:szCs w:val="24"/>
            </w:rPr>
            <w:t>for Improvement</w:t>
          </w:r>
        </w:p>
      </w:tc>
      <w:tc>
        <w:tcPr>
          <w:tcW w:w="1814" w:type="dxa"/>
        </w:tcPr>
        <w:p w14:paraId="0906D6F2" w14:textId="3B2FC355" w:rsidR="00292B4E" w:rsidRDefault="000C57F0">
          <w:pPr>
            <w:pStyle w:val="Header"/>
          </w:pPr>
          <w:r>
            <w:rPr>
              <w:noProof/>
              <w14:ligatures w14:val="standardContextual"/>
            </w:rPr>
            <w:drawing>
              <wp:inline distT="0" distB="0" distL="0" distR="0" wp14:anchorId="32656B79" wp14:editId="0DC33B6A">
                <wp:extent cx="2049838" cy="487680"/>
                <wp:effectExtent l="0" t="0" r="7620" b="7620"/>
                <wp:docPr id="19403698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369836" name="Picture 19403698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8136" cy="489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A15F4E" w14:textId="77777777" w:rsidR="00292B4E" w:rsidRDefault="00292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AE"/>
    <w:multiLevelType w:val="hybridMultilevel"/>
    <w:tmpl w:val="8258D5A8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B650A79C">
      <w:start w:val="1"/>
      <w:numFmt w:val="bullet"/>
      <w:lvlText w:val="o"/>
      <w:lvlJc w:val="left"/>
      <w:pPr>
        <w:ind w:left="68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3EC2"/>
    <w:multiLevelType w:val="hybridMultilevel"/>
    <w:tmpl w:val="6A62B584"/>
    <w:lvl w:ilvl="0" w:tplc="FFFFFFFF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94005">
    <w:abstractNumId w:val="0"/>
  </w:num>
  <w:num w:numId="2" w16cid:durableId="136401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63"/>
    <w:rsid w:val="00000CFC"/>
    <w:rsid w:val="00043559"/>
    <w:rsid w:val="00057187"/>
    <w:rsid w:val="00063C07"/>
    <w:rsid w:val="00084819"/>
    <w:rsid w:val="000A2BDA"/>
    <w:rsid w:val="000C57F0"/>
    <w:rsid w:val="000F00B3"/>
    <w:rsid w:val="00122F41"/>
    <w:rsid w:val="00153B05"/>
    <w:rsid w:val="001668CF"/>
    <w:rsid w:val="0019105D"/>
    <w:rsid w:val="0019475A"/>
    <w:rsid w:val="001A5A03"/>
    <w:rsid w:val="001F44DF"/>
    <w:rsid w:val="00212B47"/>
    <w:rsid w:val="00246FFB"/>
    <w:rsid w:val="00292B4E"/>
    <w:rsid w:val="003019EB"/>
    <w:rsid w:val="00303167"/>
    <w:rsid w:val="00321EB5"/>
    <w:rsid w:val="003727C5"/>
    <w:rsid w:val="00373508"/>
    <w:rsid w:val="003C3729"/>
    <w:rsid w:val="0046164F"/>
    <w:rsid w:val="00464CFD"/>
    <w:rsid w:val="004E3C4F"/>
    <w:rsid w:val="005E451F"/>
    <w:rsid w:val="005F2B14"/>
    <w:rsid w:val="00614A76"/>
    <w:rsid w:val="00645838"/>
    <w:rsid w:val="006C084E"/>
    <w:rsid w:val="0077402F"/>
    <w:rsid w:val="00782C48"/>
    <w:rsid w:val="007B1317"/>
    <w:rsid w:val="007C069C"/>
    <w:rsid w:val="00826241"/>
    <w:rsid w:val="008A6C63"/>
    <w:rsid w:val="008B5912"/>
    <w:rsid w:val="008D1CED"/>
    <w:rsid w:val="008D5153"/>
    <w:rsid w:val="00951186"/>
    <w:rsid w:val="00953214"/>
    <w:rsid w:val="009C6026"/>
    <w:rsid w:val="00A2619A"/>
    <w:rsid w:val="00A34763"/>
    <w:rsid w:val="00A52084"/>
    <w:rsid w:val="00A612AB"/>
    <w:rsid w:val="00AC1D21"/>
    <w:rsid w:val="00B03B13"/>
    <w:rsid w:val="00B43008"/>
    <w:rsid w:val="00B52EA3"/>
    <w:rsid w:val="00C62CBC"/>
    <w:rsid w:val="00CB5D20"/>
    <w:rsid w:val="00D24676"/>
    <w:rsid w:val="00D3310C"/>
    <w:rsid w:val="00D51103"/>
    <w:rsid w:val="00D95FC7"/>
    <w:rsid w:val="00DB4C7B"/>
    <w:rsid w:val="00E00331"/>
    <w:rsid w:val="00E96562"/>
    <w:rsid w:val="00EC273F"/>
    <w:rsid w:val="00ED746D"/>
    <w:rsid w:val="00EE101E"/>
    <w:rsid w:val="00F176E0"/>
    <w:rsid w:val="00F3558A"/>
    <w:rsid w:val="00F467D1"/>
    <w:rsid w:val="00F77EB4"/>
    <w:rsid w:val="00FA586A"/>
    <w:rsid w:val="5111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F47552"/>
  <w15:chartTrackingRefBased/>
  <w15:docId w15:val="{0FB253C0-2477-43ED-8DEE-E1D2B583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76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7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7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Tablecopybulleted">
    <w:name w:val="7 Table copy bulleted"/>
    <w:basedOn w:val="Normal"/>
    <w:qFormat/>
    <w:rsid w:val="00A34763"/>
    <w:pPr>
      <w:numPr>
        <w:numId w:val="1"/>
      </w:numPr>
      <w:tabs>
        <w:tab w:val="left" w:pos="170"/>
        <w:tab w:val="left" w:pos="340"/>
        <w:tab w:val="left" w:pos="510"/>
      </w:tabs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4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6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4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6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23093-ca8f-49a1-9459-00d2cc2a55d8" xsi:nil="true"/>
    <lcf76f155ced4ddcb4097134ff3c332f xmlns="b9e4b0c3-68c2-4fc5-b3fd-ab842b6952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E4C9E3FBB464AAF13DB2959057704" ma:contentTypeVersion="19" ma:contentTypeDescription="Create a new document." ma:contentTypeScope="" ma:versionID="db80f917ebf608837a26f62b91597b02">
  <xsd:schema xmlns:xsd="http://www.w3.org/2001/XMLSchema" xmlns:xs="http://www.w3.org/2001/XMLSchema" xmlns:p="http://schemas.microsoft.com/office/2006/metadata/properties" xmlns:ns2="b9e4b0c3-68c2-4fc5-b3fd-ab842b6952f4" xmlns:ns3="b5d23093-ca8f-49a1-9459-00d2cc2a55d8" targetNamespace="http://schemas.microsoft.com/office/2006/metadata/properties" ma:root="true" ma:fieldsID="eb500919ea40e7165b590bd5e1d87ad3" ns2:_="" ns3:_="">
    <xsd:import namespace="b9e4b0c3-68c2-4fc5-b3fd-ab842b6952f4"/>
    <xsd:import namespace="b5d23093-ca8f-49a1-9459-00d2cc2a5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b0c3-68c2-4fc5-b3fd-ab842b69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facb1b-f081-4079-a9a6-e18043a01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23093-ca8f-49a1-9459-00d2cc2a5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864c9-7b49-47a7-90fb-7c12600c399c}" ma:internalName="TaxCatchAll" ma:showField="CatchAllData" ma:web="b5d23093-ca8f-49a1-9459-00d2cc2a5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18ADB-E7F6-4F36-B9B0-290E89825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4C265-13D8-49E5-9DBE-D13A39E6C0FE}">
  <ds:schemaRefs>
    <ds:schemaRef ds:uri="http://schemas.microsoft.com/office/2006/metadata/properties"/>
    <ds:schemaRef ds:uri="http://schemas.microsoft.com/office/infopath/2007/PartnerControls"/>
    <ds:schemaRef ds:uri="b5d23093-ca8f-49a1-9459-00d2cc2a55d8"/>
    <ds:schemaRef ds:uri="b9e4b0c3-68c2-4fc5-b3fd-ab842b6952f4"/>
  </ds:schemaRefs>
</ds:datastoreItem>
</file>

<file path=customXml/itemProps3.xml><?xml version="1.0" encoding="utf-8"?>
<ds:datastoreItem xmlns:ds="http://schemas.openxmlformats.org/officeDocument/2006/customXml" ds:itemID="{740295F2-54DB-43D2-9BEB-CE442AC54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Brooks</dc:creator>
  <cp:keywords/>
  <dc:description/>
  <cp:lastModifiedBy>Sarah Carpenter</cp:lastModifiedBy>
  <cp:revision>40</cp:revision>
  <dcterms:created xsi:type="dcterms:W3CDTF">2025-11-07T10:28:00Z</dcterms:created>
  <dcterms:modified xsi:type="dcterms:W3CDTF">2025-11-27T17:42:00Z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0x010100318E4C9E3FBB464AAF13DB2959057704</vt:lpwstr>
  </property>
  <property fmtid="{D5CDD505-2E9C-101B-9397-08002B2CF9AE}" pid="3" name="MediaServiceImageTags">
    <vt:lpwstr/>
  </property>
</Properties>
</file>